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47" w:rsidRPr="00796E43" w:rsidRDefault="007A3C47" w:rsidP="007A3C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E43">
        <w:rPr>
          <w:rFonts w:ascii="Times New Roman" w:hAnsi="Times New Roman" w:cs="Times New Roman"/>
          <w:b/>
          <w:sz w:val="24"/>
          <w:szCs w:val="24"/>
        </w:rPr>
        <w:t>ANEXA 5</w:t>
      </w:r>
    </w:p>
    <w:p w:rsidR="007A3C47" w:rsidRPr="00796E43" w:rsidRDefault="007A3C47" w:rsidP="007A3C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C47" w:rsidRPr="00796E43" w:rsidRDefault="007A3C47" w:rsidP="007A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Nivelurile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taxelor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</w:p>
    <w:p w:rsidR="007A3C47" w:rsidRPr="00796E43" w:rsidRDefault="007A3C47" w:rsidP="007A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96E43">
        <w:rPr>
          <w:rFonts w:ascii="Times New Roman" w:hAnsi="Times New Roman" w:cs="Times New Roman"/>
          <w:b/>
          <w:sz w:val="24"/>
          <w:szCs w:val="24"/>
        </w:rPr>
        <w:t>folosirea</w:t>
      </w:r>
      <w:proofErr w:type="spellEnd"/>
      <w:proofErr w:type="gram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sălilor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spectacole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7A3C47" w:rsidRPr="00796E43" w:rsidRDefault="007A3C47" w:rsidP="007A3C47">
      <w:pPr>
        <w:rPr>
          <w:rFonts w:ascii="Times New Roman" w:hAnsi="Times New Roman" w:cs="Times New Roman"/>
          <w:sz w:val="24"/>
          <w:szCs w:val="24"/>
        </w:rPr>
      </w:pPr>
    </w:p>
    <w:p w:rsidR="007A3C47" w:rsidRPr="00796E43" w:rsidRDefault="007A3C47" w:rsidP="00796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b/>
          <w:sz w:val="24"/>
          <w:szCs w:val="24"/>
        </w:rPr>
        <w:t>Art.1</w:t>
      </w:r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r w:rsidRPr="00796E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practicate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Sighișoara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sălilor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spectacole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2019:</w:t>
      </w:r>
    </w:p>
    <w:p w:rsidR="007A3C47" w:rsidRPr="00796E43" w:rsidRDefault="007A3C47" w:rsidP="00796E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E43">
        <w:rPr>
          <w:rFonts w:ascii="Times New Roman" w:hAnsi="Times New Roman" w:cs="Times New Roman"/>
          <w:b/>
          <w:sz w:val="24"/>
          <w:szCs w:val="24"/>
        </w:rPr>
        <w:t xml:space="preserve">Sala de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spectacole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Mihai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Eminescu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Sighișoara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C47" w:rsidRPr="00796E43" w:rsidRDefault="007A3C47" w:rsidP="00796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6E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>:</w:t>
      </w:r>
      <w:r w:rsidRPr="00796E43">
        <w:rPr>
          <w:rFonts w:ascii="Times New Roman" w:hAnsi="Times New Roman" w:cs="Times New Roman"/>
          <w:sz w:val="24"/>
          <w:szCs w:val="24"/>
        </w:rPr>
        <w:tab/>
      </w:r>
    </w:p>
    <w:p w:rsidR="007A3C47" w:rsidRPr="00796E43" w:rsidRDefault="007A3C47" w:rsidP="00796E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– 30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– 31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A3C47" w:rsidRPr="00796E43" w:rsidRDefault="007A3C47" w:rsidP="00796E4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sz w:val="24"/>
          <w:szCs w:val="24"/>
        </w:rPr>
        <w:t xml:space="preserve"> – 500 lei/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:rsidR="007A3C47" w:rsidRPr="00796E43" w:rsidRDefault="007A3C47" w:rsidP="00796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6E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>:</w:t>
      </w:r>
    </w:p>
    <w:p w:rsidR="007A3C47" w:rsidRPr="00796E43" w:rsidRDefault="007A3C47" w:rsidP="00796E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 - 30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7A3C47" w:rsidRPr="00796E43" w:rsidRDefault="007A3C47" w:rsidP="00796E4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sz w:val="24"/>
          <w:szCs w:val="24"/>
        </w:rPr>
        <w:t xml:space="preserve">– 300 lei/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:rsidR="007A3C47" w:rsidRPr="00796E43" w:rsidRDefault="007A3C47" w:rsidP="00796E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Foaierul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sălii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spectacole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Mihai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Eminescu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Sighișoara</w:t>
      </w:r>
      <w:proofErr w:type="spellEnd"/>
    </w:p>
    <w:p w:rsidR="007A3C47" w:rsidRPr="00796E43" w:rsidRDefault="007A3C47" w:rsidP="00796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6E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>:</w:t>
      </w:r>
      <w:r w:rsidRPr="00796E43">
        <w:rPr>
          <w:rFonts w:ascii="Times New Roman" w:hAnsi="Times New Roman" w:cs="Times New Roman"/>
          <w:sz w:val="24"/>
          <w:szCs w:val="24"/>
        </w:rPr>
        <w:tab/>
      </w:r>
    </w:p>
    <w:p w:rsidR="007A3C47" w:rsidRPr="00796E43" w:rsidRDefault="007A3C47" w:rsidP="00796E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– 30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– 31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A3C47" w:rsidRPr="00796E43" w:rsidRDefault="007A3C47" w:rsidP="00796E4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sz w:val="24"/>
          <w:szCs w:val="24"/>
        </w:rPr>
        <w:t xml:space="preserve"> – 400 lei/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:rsidR="007A3C47" w:rsidRPr="00796E43" w:rsidRDefault="007A3C47" w:rsidP="00796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6E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>:</w:t>
      </w:r>
    </w:p>
    <w:p w:rsidR="007A3C47" w:rsidRPr="00796E43" w:rsidRDefault="007A3C47" w:rsidP="00796E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 - 30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7A3C47" w:rsidRPr="00796E43" w:rsidRDefault="007A3C47" w:rsidP="00796E4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sz w:val="24"/>
          <w:szCs w:val="24"/>
        </w:rPr>
        <w:t xml:space="preserve">– 200 lei/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:rsidR="007A3C47" w:rsidRPr="00796E43" w:rsidRDefault="007A3C47" w:rsidP="00796E43">
      <w:pPr>
        <w:spacing w:after="0" w:line="36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b/>
          <w:sz w:val="24"/>
          <w:szCs w:val="24"/>
        </w:rPr>
        <w:t>Art. 2</w:t>
      </w:r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r w:rsidRPr="00796E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social (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ședințe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adunări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diferitelor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organizații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>):</w:t>
      </w:r>
    </w:p>
    <w:p w:rsidR="007A3C47" w:rsidRPr="00796E43" w:rsidRDefault="007A3C47" w:rsidP="00796E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sz w:val="24"/>
          <w:szCs w:val="24"/>
        </w:rPr>
        <w:t xml:space="preserve">Sala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spectacol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Mihai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Eminescu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Sighișoara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47" w:rsidRPr="00796E43" w:rsidRDefault="007A3C47" w:rsidP="00796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6E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>:</w:t>
      </w:r>
    </w:p>
    <w:p w:rsidR="007A3C47" w:rsidRPr="00796E43" w:rsidRDefault="007A3C47" w:rsidP="00796E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– 30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– 31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A3C47" w:rsidRPr="00796E43" w:rsidRDefault="007A3C47" w:rsidP="00796E4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sz w:val="24"/>
          <w:szCs w:val="24"/>
        </w:rPr>
        <w:t>500 lei/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:rsidR="007A3C47" w:rsidRPr="00796E43" w:rsidRDefault="007A3C47" w:rsidP="00796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6E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>:</w:t>
      </w:r>
    </w:p>
    <w:p w:rsidR="007A3C47" w:rsidRPr="00796E43" w:rsidRDefault="007A3C47" w:rsidP="00796E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– 30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A3C47" w:rsidRPr="00796E43" w:rsidRDefault="007A3C47" w:rsidP="00796E4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sz w:val="24"/>
          <w:szCs w:val="24"/>
        </w:rPr>
        <w:t>200 lei/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:rsidR="007A3C47" w:rsidRPr="00796E43" w:rsidRDefault="007A3C47" w:rsidP="00796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43">
        <w:rPr>
          <w:rFonts w:ascii="Times New Roman" w:hAnsi="Times New Roman" w:cs="Times New Roman"/>
          <w:b/>
          <w:sz w:val="24"/>
          <w:szCs w:val="24"/>
        </w:rPr>
        <w:lastRenderedPageBreak/>
        <w:t>Art. 3</w:t>
      </w:r>
      <w:r w:rsidRPr="00796E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Sighișoara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beneficiaza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2019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gratuitate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sălii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spectacole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spațiilor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adiacente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sălii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spectacole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serbări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etc.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care nu se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intrare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sală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>.</w:t>
      </w:r>
    </w:p>
    <w:p w:rsidR="007A3C47" w:rsidRPr="00796E43" w:rsidRDefault="007A3C47" w:rsidP="00796E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6E43">
        <w:rPr>
          <w:rFonts w:ascii="Times New Roman" w:hAnsi="Times New Roman" w:cs="Times New Roman"/>
          <w:sz w:val="24"/>
          <w:szCs w:val="24"/>
          <w:lang w:val="ro-RO"/>
        </w:rPr>
        <w:t xml:space="preserve">Vecinătățile de pe raza municipiului Sighișoara beneficiază de gratuitate pentru folosirea sălii de spectacole Mihai Eminescu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spațiilor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adiacente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ședințelor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>.</w:t>
      </w:r>
    </w:p>
    <w:p w:rsidR="007A3C47" w:rsidRPr="00796E43" w:rsidRDefault="007A3C47" w:rsidP="00796E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dispoz</w:t>
      </w:r>
      <w:r w:rsidR="00796E43">
        <w:rPr>
          <w:rFonts w:ascii="Times New Roman" w:hAnsi="Times New Roman" w:cs="Times New Roman"/>
          <w:sz w:val="24"/>
          <w:szCs w:val="24"/>
        </w:rPr>
        <w:t>iție</w:t>
      </w:r>
      <w:proofErr w:type="spellEnd"/>
      <w:r w:rsidR="00796E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sălii</w:t>
      </w:r>
      <w:proofErr w:type="spellEnd"/>
      <w:r w:rsid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96E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96E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796E43">
        <w:rPr>
          <w:rFonts w:ascii="Times New Roman" w:hAnsi="Times New Roman" w:cs="Times New Roman"/>
          <w:sz w:val="24"/>
          <w:szCs w:val="24"/>
        </w:rPr>
        <w:t xml:space="preserve"> spa</w:t>
      </w:r>
      <w:r w:rsidR="00796E4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96E43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organizatorii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spectacole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serbări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etc</w:t>
      </w:r>
      <w:r w:rsidR="00796E43">
        <w:rPr>
          <w:rFonts w:ascii="Times New Roman" w:hAnsi="Times New Roman" w:cs="Times New Roman"/>
          <w:sz w:val="24"/>
          <w:szCs w:val="24"/>
        </w:rPr>
        <w:t>.</w:t>
      </w:r>
      <w:r w:rsidRPr="00796E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caritabil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strângeri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solicitări</w:t>
      </w:r>
      <w:proofErr w:type="spellEnd"/>
      <w:r w:rsid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r w:rsid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Sighișoara</w:t>
      </w:r>
      <w:proofErr w:type="spellEnd"/>
      <w:r w:rsid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trasmisă</w:t>
      </w:r>
      <w:proofErr w:type="spellEnd"/>
      <w:r w:rsid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96E43">
        <w:rPr>
          <w:rFonts w:ascii="Times New Roman" w:hAnsi="Times New Roman" w:cs="Times New Roman"/>
          <w:sz w:val="24"/>
          <w:szCs w:val="24"/>
        </w:rPr>
        <w:t xml:space="preserve"> e-mail/ fax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Primar</w:t>
      </w:r>
      <w:r w:rsidR="00796E4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Sighișoara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E4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atașeze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43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47" w:rsidRPr="00796E43" w:rsidRDefault="007A3C47" w:rsidP="00796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C4">
        <w:rPr>
          <w:rFonts w:ascii="Times New Roman" w:hAnsi="Times New Roman" w:cs="Times New Roman"/>
          <w:b/>
          <w:sz w:val="24"/>
          <w:szCs w:val="24"/>
        </w:rPr>
        <w:t>Art.4</w:t>
      </w:r>
      <w:r w:rsidRPr="00796E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situațiile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la art. 1,</w:t>
      </w:r>
      <w:r w:rsidR="00796E43">
        <w:rPr>
          <w:rFonts w:ascii="Times New Roman" w:hAnsi="Times New Roman" w:cs="Times New Roman"/>
          <w:sz w:val="24"/>
          <w:szCs w:val="24"/>
        </w:rPr>
        <w:t xml:space="preserve"> </w:t>
      </w:r>
      <w:r w:rsidRPr="00796E43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3 se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E4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96E43">
        <w:rPr>
          <w:rFonts w:ascii="Times New Roman" w:hAnsi="Times New Roman" w:cs="Times New Roman"/>
          <w:sz w:val="24"/>
          <w:szCs w:val="24"/>
        </w:rPr>
        <w:t xml:space="preserve"> protocol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predare-primire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la protocol,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6E43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796E43">
        <w:rPr>
          <w:rFonts w:ascii="Times New Roman" w:hAnsi="Times New Roman" w:cs="Times New Roman"/>
          <w:sz w:val="24"/>
          <w:szCs w:val="24"/>
        </w:rPr>
        <w:t xml:space="preserve"> 5.1.</w:t>
      </w:r>
    </w:p>
    <w:p w:rsidR="007A3C47" w:rsidRDefault="007A3C47" w:rsidP="007A3C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96E43" w:rsidRPr="00796E43" w:rsidRDefault="00796E43" w:rsidP="007A3C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96E43" w:rsidRPr="00796E43" w:rsidRDefault="00796E43" w:rsidP="007A3C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A3C47" w:rsidRPr="00796E43" w:rsidRDefault="00796E43" w:rsidP="00796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A3C47" w:rsidRPr="00796E43">
        <w:rPr>
          <w:rFonts w:ascii="Times New Roman" w:hAnsi="Times New Roman" w:cs="Times New Roman"/>
          <w:b/>
          <w:sz w:val="24"/>
          <w:szCs w:val="24"/>
        </w:rPr>
        <w:t>Direcția</w:t>
      </w:r>
      <w:proofErr w:type="spellEnd"/>
      <w:r w:rsidR="007A3C47" w:rsidRPr="00796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C47" w:rsidRPr="00796E43">
        <w:rPr>
          <w:rFonts w:ascii="Times New Roman" w:hAnsi="Times New Roman" w:cs="Times New Roman"/>
          <w:b/>
          <w:sz w:val="24"/>
          <w:szCs w:val="24"/>
        </w:rPr>
        <w:t>Relații</w:t>
      </w:r>
      <w:proofErr w:type="spellEnd"/>
      <w:r w:rsidR="007A3C47" w:rsidRPr="00796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C47" w:rsidRPr="00796E43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="007A3C47" w:rsidRPr="00796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C47" w:rsidRPr="00796E43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7A3C47" w:rsidRPr="00796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C47" w:rsidRPr="00796E43">
        <w:rPr>
          <w:rFonts w:ascii="Times New Roman" w:hAnsi="Times New Roman" w:cs="Times New Roman"/>
          <w:b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7A3C47" w:rsidRPr="00796E43">
        <w:rPr>
          <w:rFonts w:ascii="Times New Roman" w:hAnsi="Times New Roman" w:cs="Times New Roman"/>
          <w:b/>
          <w:sz w:val="24"/>
          <w:szCs w:val="24"/>
        </w:rPr>
        <w:tab/>
      </w:r>
      <w:r w:rsidR="007A3C47" w:rsidRPr="00796E4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7A3C47" w:rsidRPr="00796E43">
        <w:rPr>
          <w:rFonts w:ascii="Times New Roman" w:hAnsi="Times New Roman" w:cs="Times New Roman"/>
          <w:b/>
          <w:sz w:val="24"/>
          <w:szCs w:val="24"/>
        </w:rPr>
        <w:t>Compartiment</w:t>
      </w:r>
      <w:proofErr w:type="spellEnd"/>
      <w:r w:rsidR="007A3C47" w:rsidRPr="00796E43">
        <w:rPr>
          <w:rFonts w:ascii="Times New Roman" w:hAnsi="Times New Roman" w:cs="Times New Roman"/>
          <w:b/>
          <w:sz w:val="24"/>
          <w:szCs w:val="24"/>
        </w:rPr>
        <w:t xml:space="preserve"> Casa de </w:t>
      </w:r>
      <w:proofErr w:type="spellStart"/>
      <w:r w:rsidR="007A3C47" w:rsidRPr="00796E43">
        <w:rPr>
          <w:rFonts w:ascii="Times New Roman" w:hAnsi="Times New Roman" w:cs="Times New Roman"/>
          <w:b/>
          <w:sz w:val="24"/>
          <w:szCs w:val="24"/>
        </w:rPr>
        <w:t>Cultură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A3C47" w:rsidRPr="00796E43" w:rsidRDefault="007A3C47" w:rsidP="007A3C47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96E43">
        <w:rPr>
          <w:rFonts w:ascii="Times New Roman" w:hAnsi="Times New Roman" w:cs="Times New Roman"/>
          <w:b/>
          <w:sz w:val="24"/>
          <w:szCs w:val="24"/>
        </w:rPr>
        <w:t xml:space="preserve">Oana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Sitea</w:t>
      </w:r>
      <w:proofErr w:type="spellEnd"/>
      <w:r w:rsidRPr="00796E43">
        <w:rPr>
          <w:rFonts w:ascii="Times New Roman" w:hAnsi="Times New Roman" w:cs="Times New Roman"/>
          <w:b/>
          <w:sz w:val="24"/>
          <w:szCs w:val="24"/>
        </w:rPr>
        <w:tab/>
      </w:r>
      <w:r w:rsidRPr="00796E43">
        <w:rPr>
          <w:rFonts w:ascii="Times New Roman" w:hAnsi="Times New Roman" w:cs="Times New Roman"/>
          <w:b/>
          <w:sz w:val="24"/>
          <w:szCs w:val="24"/>
        </w:rPr>
        <w:tab/>
      </w:r>
      <w:r w:rsidRPr="00796E43">
        <w:rPr>
          <w:rFonts w:ascii="Times New Roman" w:hAnsi="Times New Roman" w:cs="Times New Roman"/>
          <w:b/>
          <w:sz w:val="24"/>
          <w:szCs w:val="24"/>
        </w:rPr>
        <w:tab/>
      </w:r>
      <w:r w:rsidRPr="00796E43">
        <w:rPr>
          <w:rFonts w:ascii="Times New Roman" w:hAnsi="Times New Roman" w:cs="Times New Roman"/>
          <w:b/>
          <w:sz w:val="24"/>
          <w:szCs w:val="24"/>
        </w:rPr>
        <w:tab/>
      </w:r>
      <w:r w:rsidRPr="00796E43">
        <w:rPr>
          <w:rFonts w:ascii="Times New Roman" w:hAnsi="Times New Roman" w:cs="Times New Roman"/>
          <w:b/>
          <w:sz w:val="24"/>
          <w:szCs w:val="24"/>
        </w:rPr>
        <w:tab/>
      </w:r>
      <w:r w:rsidR="00796E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6E43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796E43">
        <w:rPr>
          <w:rFonts w:ascii="Times New Roman" w:hAnsi="Times New Roman" w:cs="Times New Roman"/>
          <w:b/>
          <w:sz w:val="24"/>
          <w:szCs w:val="24"/>
        </w:rPr>
        <w:t>Bănărescu</w:t>
      </w:r>
      <w:proofErr w:type="spellEnd"/>
    </w:p>
    <w:p w:rsidR="00221959" w:rsidRPr="00796E43" w:rsidRDefault="002219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959" w:rsidRPr="0079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B5E"/>
    <w:multiLevelType w:val="hybridMultilevel"/>
    <w:tmpl w:val="0F7ECA9A"/>
    <w:lvl w:ilvl="0" w:tplc="9026A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7"/>
    <w:rsid w:val="00221959"/>
    <w:rsid w:val="00796E43"/>
    <w:rsid w:val="007A3C47"/>
    <w:rsid w:val="009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3E254-A1D5-4253-AFE6-915A365B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Oana</cp:lastModifiedBy>
  <cp:revision>3</cp:revision>
  <dcterms:created xsi:type="dcterms:W3CDTF">2018-09-13T05:38:00Z</dcterms:created>
  <dcterms:modified xsi:type="dcterms:W3CDTF">2018-09-13T05:59:00Z</dcterms:modified>
</cp:coreProperties>
</file>